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FE62FA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</w:t>
            </w:r>
            <w:r w:rsidR="0022393A">
              <w:rPr>
                <w:rFonts w:ascii="Times New Roman" w:hAnsi="Times New Roman" w:cs="Times New Roman"/>
                <w:sz w:val="24"/>
                <w:szCs w:val="24"/>
              </w:rPr>
              <w:t>оказания услуг по инкассации денежной наличности</w:t>
            </w:r>
            <w:bookmarkStart w:id="6" w:name="_GoBack"/>
            <w:bookmarkEnd w:id="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12092120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12092121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12092122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12092123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FE62FA" w:rsidP="0022393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</w:t>
            </w:r>
            <w:r w:rsidR="0022393A">
              <w:rPr>
                <w:rFonts w:ascii="Times New Roman" w:hAnsi="Times New Roman" w:cs="Times New Roman"/>
                <w:sz w:val="24"/>
                <w:szCs w:val="24"/>
              </w:rPr>
              <w:t>оказания услуг по инкассации денежной наличности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22393A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22393A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22393A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22393A" w:rsidP="0022393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22393A" w:rsidP="0022393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22393A" w:rsidP="0022393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22393A" w:rsidP="0022393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22393A" w:rsidP="0022393A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22393A" w:rsidP="0022393A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22393A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22393A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22393A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22393A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393A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228DB-AD7B-4B1E-9DD8-D0BFBF89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2019-02-19T09:36:00Z</dcterms:modified>
</cp:coreProperties>
</file>